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60429FA" w14:textId="1BBF567D" w:rsidR="00295DD8" w:rsidRDefault="00DE66AC">
      <w:pPr>
        <w:spacing w:line="360" w:lineRule="auto"/>
        <w:jc w:val="center"/>
        <w:rPr>
          <w:rFonts w:ascii="黑体" w:eastAsia="黑体" w:hAnsi="黑体" w:cs="仿宋_GB2312"/>
          <w:sz w:val="44"/>
          <w:szCs w:val="44"/>
        </w:rPr>
      </w:pPr>
      <w:r w:rsidRPr="00953DB5">
        <w:rPr>
          <w:rFonts w:ascii="黑体" w:eastAsia="黑体" w:hAnsi="黑体" w:cs="仿宋_GB2312" w:hint="eastAsia"/>
          <w:sz w:val="44"/>
          <w:szCs w:val="44"/>
        </w:rPr>
        <w:t>材料清单</w:t>
      </w:r>
    </w:p>
    <w:p w14:paraId="1665AB17" w14:textId="77777777" w:rsidR="00953DB5" w:rsidRPr="00953DB5" w:rsidRDefault="00953DB5">
      <w:pPr>
        <w:spacing w:line="360" w:lineRule="auto"/>
        <w:jc w:val="center"/>
        <w:rPr>
          <w:rFonts w:ascii="黑体" w:eastAsia="黑体" w:hAnsi="黑体" w:cs="仿宋_GB2312" w:hint="eastAsia"/>
          <w:sz w:val="44"/>
          <w:szCs w:val="44"/>
        </w:rPr>
      </w:pPr>
    </w:p>
    <w:p w14:paraId="38CB06D4" w14:textId="77777777" w:rsidR="00295DD8" w:rsidRDefault="00DE66AC">
      <w:pPr>
        <w:numPr>
          <w:ilvl w:val="0"/>
          <w:numId w:val="1"/>
        </w:numPr>
        <w:spacing w:line="360" w:lineRule="auto"/>
        <w:jc w:val="left"/>
        <w:rPr>
          <w:rFonts w:ascii="仿宋_GB2312" w:eastAsia="仿宋_GB2312" w:hAnsi="仿宋_GB2312" w:cs="仿宋_GB2312"/>
          <w:sz w:val="28"/>
          <w:szCs w:val="28"/>
        </w:rPr>
      </w:pPr>
      <w:r>
        <w:rPr>
          <w:rFonts w:ascii="仿宋_GB2312" w:eastAsia="仿宋_GB2312" w:hAnsi="仿宋_GB2312" w:cs="仿宋_GB2312" w:hint="eastAsia"/>
          <w:sz w:val="28"/>
          <w:szCs w:val="28"/>
        </w:rPr>
        <w:t>《华南农业大学推荐优秀应届本科毕业生免试攻读研究生报名资格审核表》；</w:t>
      </w:r>
    </w:p>
    <w:p w14:paraId="5FD1D6E5" w14:textId="53A932DF" w:rsidR="00295DD8" w:rsidRDefault="00DE66AC">
      <w:pPr>
        <w:numPr>
          <w:ilvl w:val="0"/>
          <w:numId w:val="1"/>
        </w:numPr>
        <w:spacing w:line="360" w:lineRule="auto"/>
        <w:jc w:val="left"/>
        <w:rPr>
          <w:rFonts w:ascii="仿宋_GB2312" w:eastAsia="仿宋_GB2312" w:hAnsi="仿宋_GB2312" w:cs="仿宋_GB2312"/>
          <w:sz w:val="28"/>
          <w:szCs w:val="28"/>
        </w:rPr>
      </w:pPr>
      <w:r>
        <w:rPr>
          <w:rFonts w:ascii="仿宋_GB2312" w:eastAsia="仿宋_GB2312" w:hAnsi="仿宋_GB2312" w:cs="仿宋_GB2312" w:hint="eastAsia"/>
          <w:sz w:val="28"/>
          <w:szCs w:val="28"/>
        </w:rPr>
        <w:t>附件2</w:t>
      </w:r>
      <w:r w:rsidR="00953DB5">
        <w:rPr>
          <w:rFonts w:ascii="仿宋_GB2312" w:eastAsia="仿宋_GB2312" w:hAnsi="仿宋_GB2312" w:cs="仿宋_GB2312" w:hint="eastAsia"/>
          <w:sz w:val="28"/>
          <w:szCs w:val="28"/>
        </w:rPr>
        <w:t>：</w:t>
      </w:r>
      <w:r w:rsidR="00953DB5" w:rsidRPr="00D3508E">
        <w:rPr>
          <w:rFonts w:ascii="华文仿宋" w:eastAsia="华文仿宋" w:hAnsi="华文仿宋"/>
          <w:sz w:val="30"/>
          <w:szCs w:val="30"/>
        </w:rPr>
        <w:t>华南农业大学2025年</w:t>
      </w:r>
      <w:r w:rsidR="00953DB5" w:rsidRPr="00D3508E">
        <w:rPr>
          <w:rFonts w:ascii="华文仿宋" w:eastAsia="华文仿宋" w:hAnsi="华文仿宋" w:hint="eastAsia"/>
          <w:sz w:val="30"/>
          <w:szCs w:val="30"/>
        </w:rPr>
        <w:t>拟</w:t>
      </w:r>
      <w:r w:rsidR="00953DB5" w:rsidRPr="00D3508E">
        <w:rPr>
          <w:rFonts w:ascii="华文仿宋" w:eastAsia="华文仿宋" w:hAnsi="华文仿宋"/>
          <w:sz w:val="30"/>
          <w:szCs w:val="30"/>
        </w:rPr>
        <w:t>推荐免试研究生汇总表</w:t>
      </w:r>
      <w:r w:rsidR="00953DB5">
        <w:rPr>
          <w:rFonts w:ascii="华文仿宋" w:eastAsia="华文仿宋" w:hAnsi="华文仿宋" w:hint="eastAsia"/>
          <w:sz w:val="30"/>
          <w:szCs w:val="30"/>
        </w:rPr>
        <w:t>；</w:t>
      </w:r>
    </w:p>
    <w:p w14:paraId="102DEDE7" w14:textId="0C61AC5D" w:rsidR="00295DD8" w:rsidRDefault="00DE66AC">
      <w:pPr>
        <w:spacing w:line="360" w:lineRule="auto"/>
        <w:jc w:val="left"/>
        <w:rPr>
          <w:rFonts w:ascii="仿宋_GB2312" w:eastAsia="仿宋_GB2312" w:hAnsi="仿宋_GB2312" w:cs="仿宋_GB2312"/>
          <w:sz w:val="28"/>
          <w:szCs w:val="28"/>
        </w:rPr>
      </w:pPr>
      <w:r>
        <w:rPr>
          <w:rFonts w:ascii="仿宋_GB2312" w:eastAsia="仿宋_GB2312" w:hAnsi="仿宋_GB2312" w:cs="仿宋_GB2312" w:hint="eastAsia"/>
          <w:sz w:val="28"/>
          <w:szCs w:val="28"/>
        </w:rPr>
        <w:t>二、</w:t>
      </w:r>
      <w:r>
        <w:rPr>
          <w:rFonts w:ascii="仿宋_GB2312" w:eastAsia="仿宋_GB2312" w:hAnsi="仿宋_GB2312" w:cs="仿宋_GB2312"/>
          <w:sz w:val="28"/>
          <w:szCs w:val="28"/>
        </w:rPr>
        <w:t>附件3</w:t>
      </w:r>
      <w:r w:rsidR="00953DB5">
        <w:rPr>
          <w:rFonts w:ascii="仿宋_GB2312" w:eastAsia="仿宋_GB2312" w:hAnsi="仿宋_GB2312" w:cs="仿宋_GB2312" w:hint="eastAsia"/>
          <w:sz w:val="28"/>
          <w:szCs w:val="28"/>
        </w:rPr>
        <w:t>：</w:t>
      </w:r>
      <w:r w:rsidR="00953DB5" w:rsidRPr="00D3508E">
        <w:rPr>
          <w:rFonts w:ascii="华文仿宋" w:eastAsia="华文仿宋" w:hAnsi="华文仿宋" w:hint="eastAsia"/>
          <w:sz w:val="30"/>
          <w:szCs w:val="30"/>
        </w:rPr>
        <w:t>食品学院2025年</w:t>
      </w:r>
      <w:r w:rsidR="00953DB5" w:rsidRPr="00D3508E">
        <w:rPr>
          <w:rFonts w:ascii="华文仿宋" w:eastAsia="华文仿宋" w:hAnsi="华文仿宋"/>
          <w:sz w:val="30"/>
          <w:szCs w:val="30"/>
        </w:rPr>
        <w:t>推荐免试研究生综合评价情况统计表</w:t>
      </w:r>
      <w:r>
        <w:rPr>
          <w:rFonts w:ascii="仿宋_GB2312" w:eastAsia="仿宋_GB2312" w:hAnsi="仿宋_GB2312" w:cs="仿宋_GB2312" w:hint="eastAsia"/>
          <w:sz w:val="28"/>
          <w:szCs w:val="28"/>
        </w:rPr>
        <w:t>；</w:t>
      </w:r>
    </w:p>
    <w:p w14:paraId="4D0C812C" w14:textId="0F5A6DC2" w:rsidR="00295DD8" w:rsidRDefault="00DE66AC">
      <w:pPr>
        <w:spacing w:line="360" w:lineRule="auto"/>
        <w:jc w:val="left"/>
        <w:rPr>
          <w:rFonts w:ascii="仿宋_GB2312" w:eastAsia="仿宋_GB2312" w:hAnsi="仿宋_GB2312" w:cs="仿宋_GB2312"/>
          <w:sz w:val="28"/>
          <w:szCs w:val="28"/>
        </w:rPr>
      </w:pPr>
      <w:r>
        <w:rPr>
          <w:rFonts w:ascii="仿宋_GB2312" w:eastAsia="仿宋_GB2312" w:hAnsi="仿宋_GB2312" w:cs="仿宋_GB2312" w:hint="eastAsia"/>
          <w:sz w:val="28"/>
          <w:szCs w:val="28"/>
        </w:rPr>
        <w:t>三、</w:t>
      </w:r>
      <w:r>
        <w:rPr>
          <w:rFonts w:ascii="仿宋_GB2312" w:eastAsia="仿宋_GB2312" w:hAnsi="仿宋_GB2312" w:cs="仿宋_GB2312"/>
          <w:sz w:val="28"/>
          <w:szCs w:val="28"/>
        </w:rPr>
        <w:t>附件4</w:t>
      </w:r>
      <w:r w:rsidR="00953DB5">
        <w:rPr>
          <w:rFonts w:ascii="仿宋_GB2312" w:eastAsia="仿宋_GB2312" w:hAnsi="仿宋_GB2312" w:cs="仿宋_GB2312" w:hint="eastAsia"/>
          <w:sz w:val="28"/>
          <w:szCs w:val="28"/>
        </w:rPr>
        <w:t>：</w:t>
      </w:r>
      <w:r>
        <w:rPr>
          <w:rFonts w:ascii="仿宋_GB2312" w:eastAsia="仿宋_GB2312" w:hAnsi="仿宋_GB2312" w:cs="仿宋_GB2312"/>
          <w:sz w:val="28"/>
          <w:szCs w:val="28"/>
        </w:rPr>
        <w:t>食品学院2025年推荐免试研究生综合评价计算明细表</w:t>
      </w:r>
      <w:r>
        <w:rPr>
          <w:rFonts w:ascii="仿宋_GB2312" w:eastAsia="仿宋_GB2312" w:hAnsi="仿宋_GB2312" w:cs="仿宋_GB2312" w:hint="eastAsia"/>
          <w:sz w:val="28"/>
          <w:szCs w:val="28"/>
        </w:rPr>
        <w:t>；</w:t>
      </w:r>
    </w:p>
    <w:p w14:paraId="73C44F0C" w14:textId="516D78CB" w:rsidR="00295DD8" w:rsidRDefault="00DE66AC">
      <w:pPr>
        <w:spacing w:line="360" w:lineRule="auto"/>
        <w:jc w:val="left"/>
        <w:rPr>
          <w:rFonts w:ascii="仿宋_GB2312" w:eastAsia="仿宋_GB2312" w:hAnsi="仿宋_GB2312" w:cs="仿宋_GB2312"/>
          <w:sz w:val="28"/>
          <w:szCs w:val="28"/>
        </w:rPr>
      </w:pPr>
      <w:r>
        <w:rPr>
          <w:rFonts w:ascii="仿宋_GB2312" w:eastAsia="仿宋_GB2312" w:hAnsi="仿宋_GB2312" w:cs="仿宋_GB2312" w:hint="eastAsia"/>
          <w:sz w:val="28"/>
          <w:szCs w:val="28"/>
        </w:rPr>
        <w:t>四、</w:t>
      </w:r>
      <w:r>
        <w:rPr>
          <w:rFonts w:ascii="仿宋_GB2312" w:eastAsia="仿宋_GB2312" w:hAnsi="仿宋_GB2312" w:cs="仿宋_GB2312"/>
          <w:sz w:val="28"/>
          <w:szCs w:val="28"/>
        </w:rPr>
        <w:t>附件5</w:t>
      </w:r>
      <w:r w:rsidR="00953DB5">
        <w:rPr>
          <w:rFonts w:ascii="仿宋_GB2312" w:eastAsia="仿宋_GB2312" w:hAnsi="仿宋_GB2312" w:cs="仿宋_GB2312" w:hint="eastAsia"/>
          <w:sz w:val="28"/>
          <w:szCs w:val="28"/>
        </w:rPr>
        <w:t>：</w:t>
      </w:r>
      <w:r>
        <w:rPr>
          <w:rFonts w:ascii="仿宋_GB2312" w:eastAsia="仿宋_GB2312" w:hAnsi="仿宋_GB2312" w:cs="仿宋_GB2312"/>
          <w:sz w:val="28"/>
          <w:szCs w:val="28"/>
        </w:rPr>
        <w:t>诚信承诺书</w:t>
      </w:r>
      <w:r>
        <w:rPr>
          <w:rFonts w:ascii="仿宋_GB2312" w:eastAsia="仿宋_GB2312" w:hAnsi="仿宋_GB2312" w:cs="仿宋_GB2312" w:hint="eastAsia"/>
          <w:sz w:val="28"/>
          <w:szCs w:val="28"/>
        </w:rPr>
        <w:t>；</w:t>
      </w:r>
    </w:p>
    <w:p w14:paraId="4D1965F0" w14:textId="77777777" w:rsidR="00295DD8" w:rsidRDefault="00DE66AC">
      <w:pPr>
        <w:spacing w:line="360" w:lineRule="auto"/>
        <w:jc w:val="left"/>
        <w:rPr>
          <w:rFonts w:ascii="仿宋_GB2312" w:eastAsia="仿宋_GB2312" w:hAnsi="仿宋_GB2312" w:cs="仿宋_GB2312"/>
          <w:sz w:val="28"/>
          <w:szCs w:val="28"/>
        </w:rPr>
      </w:pPr>
      <w:r>
        <w:rPr>
          <w:rFonts w:ascii="仿宋_GB2312" w:eastAsia="仿宋_GB2312" w:hAnsi="仿宋_GB2312" w:cs="仿宋_GB2312" w:hint="eastAsia"/>
          <w:sz w:val="28"/>
          <w:szCs w:val="28"/>
        </w:rPr>
        <w:t>五、综合评价计算证明材料，具体说明如下：</w:t>
      </w:r>
    </w:p>
    <w:p w14:paraId="62687549" w14:textId="77777777" w:rsidR="00295DD8" w:rsidRDefault="00DE66AC">
      <w:pPr>
        <w:spacing w:line="360" w:lineRule="auto"/>
        <w:ind w:firstLineChars="200" w:firstLine="562"/>
        <w:jc w:val="left"/>
        <w:rPr>
          <w:rFonts w:ascii="仿宋_GB2312" w:eastAsia="仿宋_GB2312" w:hAnsi="仿宋_GB2312" w:cs="仿宋_GB2312"/>
          <w:b/>
          <w:bCs/>
          <w:sz w:val="28"/>
          <w:szCs w:val="28"/>
        </w:rPr>
      </w:pPr>
      <w:r>
        <w:rPr>
          <w:rFonts w:ascii="仿宋_GB2312" w:eastAsia="仿宋_GB2312" w:hAnsi="仿宋_GB2312" w:cs="仿宋_GB2312" w:hint="eastAsia"/>
          <w:b/>
          <w:bCs/>
          <w:sz w:val="28"/>
          <w:szCs w:val="28"/>
        </w:rPr>
        <w:t>综合测评系统对应部分截图，需按以下要求进行提交。</w:t>
      </w:r>
    </w:p>
    <w:p w14:paraId="5C686E33" w14:textId="77777777" w:rsidR="00295DD8" w:rsidRDefault="00DE66AC">
      <w:pPr>
        <w:pStyle w:val="a7"/>
        <w:spacing w:line="360" w:lineRule="auto"/>
        <w:ind w:firstLine="480"/>
        <w:rPr>
          <w:rFonts w:ascii="仿宋_GB2312" w:eastAsia="仿宋_GB2312" w:hAnsi="仿宋_GB2312" w:cs="仿宋_GB2312"/>
          <w:sz w:val="24"/>
          <w:szCs w:val="24"/>
        </w:rPr>
      </w:pPr>
      <w:r>
        <w:rPr>
          <w:rFonts w:ascii="仿宋_GB2312" w:eastAsia="仿宋_GB2312" w:hAnsi="仿宋_GB2312" w:cs="仿宋_GB2312" w:hint="eastAsia"/>
          <w:sz w:val="24"/>
          <w:szCs w:val="24"/>
        </w:rPr>
        <w:t>1、新建压缩包，命名为【专业简称+学号+姓名】。（</w:t>
      </w:r>
      <w:proofErr w:type="gramStart"/>
      <w:r>
        <w:rPr>
          <w:rFonts w:ascii="仿宋_GB2312" w:eastAsia="仿宋_GB2312" w:hAnsi="仿宋_GB2312" w:cs="仿宋_GB2312" w:hint="eastAsia"/>
          <w:sz w:val="24"/>
          <w:szCs w:val="24"/>
        </w:rPr>
        <w:t>食工</w:t>
      </w:r>
      <w:proofErr w:type="gramEnd"/>
      <w:r>
        <w:rPr>
          <w:rFonts w:ascii="仿宋_GB2312" w:eastAsia="仿宋_GB2312" w:hAnsi="仿宋_GB2312" w:cs="仿宋_GB2312" w:hint="eastAsia"/>
          <w:sz w:val="24"/>
          <w:szCs w:val="24"/>
        </w:rPr>
        <w:t>/生工，丁</w:t>
      </w:r>
      <w:proofErr w:type="gramStart"/>
      <w:r>
        <w:rPr>
          <w:rFonts w:ascii="仿宋_GB2312" w:eastAsia="仿宋_GB2312" w:hAnsi="仿宋_GB2312" w:cs="仿宋_GB2312" w:hint="eastAsia"/>
          <w:sz w:val="24"/>
          <w:szCs w:val="24"/>
        </w:rPr>
        <w:t>颖班填</w:t>
      </w:r>
      <w:proofErr w:type="gramEnd"/>
      <w:r>
        <w:rPr>
          <w:rFonts w:ascii="仿宋_GB2312" w:eastAsia="仿宋_GB2312" w:hAnsi="仿宋_GB2312" w:cs="仿宋_GB2312" w:hint="eastAsia"/>
          <w:sz w:val="24"/>
          <w:szCs w:val="24"/>
        </w:rPr>
        <w:t>【食工丁颖】）</w:t>
      </w:r>
    </w:p>
    <w:p w14:paraId="2D587DF5" w14:textId="77777777" w:rsidR="00295DD8" w:rsidRDefault="00DE66AC">
      <w:pPr>
        <w:pStyle w:val="a7"/>
        <w:spacing w:line="360" w:lineRule="auto"/>
        <w:ind w:left="360" w:firstLineChars="0" w:firstLine="0"/>
        <w:rPr>
          <w:rFonts w:ascii="仿宋_GB2312" w:eastAsia="仿宋_GB2312" w:hAnsi="仿宋_GB2312" w:cs="仿宋_GB2312"/>
          <w:sz w:val="24"/>
          <w:szCs w:val="24"/>
        </w:rPr>
      </w:pPr>
      <w:r>
        <w:rPr>
          <w:rFonts w:ascii="仿宋_GB2312" w:eastAsia="仿宋_GB2312" w:hAnsi="仿宋_GB2312" w:cs="仿宋_GB2312" w:hint="eastAsia"/>
          <w:sz w:val="24"/>
          <w:szCs w:val="24"/>
        </w:rPr>
        <w:t>请按照以下命名顺序和截</w:t>
      </w:r>
      <w:proofErr w:type="gramStart"/>
      <w:r>
        <w:rPr>
          <w:rFonts w:ascii="仿宋_GB2312" w:eastAsia="仿宋_GB2312" w:hAnsi="仿宋_GB2312" w:cs="仿宋_GB2312" w:hint="eastAsia"/>
          <w:sz w:val="24"/>
          <w:szCs w:val="24"/>
        </w:rPr>
        <w:t>图内容</w:t>
      </w:r>
      <w:proofErr w:type="gramEnd"/>
      <w:r>
        <w:rPr>
          <w:rFonts w:ascii="仿宋_GB2312" w:eastAsia="仿宋_GB2312" w:hAnsi="仿宋_GB2312" w:cs="仿宋_GB2312" w:hint="eastAsia"/>
          <w:sz w:val="24"/>
          <w:szCs w:val="24"/>
        </w:rPr>
        <w:t>上传压缩包，</w:t>
      </w:r>
      <w:r>
        <w:rPr>
          <w:rFonts w:ascii="仿宋_GB2312" w:eastAsia="仿宋_GB2312" w:hAnsi="仿宋_GB2312" w:cs="仿宋_GB2312" w:hint="eastAsia"/>
          <w:b/>
          <w:bCs/>
          <w:color w:val="FF0000"/>
          <w:sz w:val="24"/>
          <w:szCs w:val="24"/>
        </w:rPr>
        <w:t>压缩包内</w:t>
      </w:r>
      <w:proofErr w:type="gramStart"/>
      <w:r>
        <w:rPr>
          <w:rFonts w:ascii="仿宋_GB2312" w:eastAsia="仿宋_GB2312" w:hAnsi="仿宋_GB2312" w:cs="仿宋_GB2312" w:hint="eastAsia"/>
          <w:b/>
          <w:bCs/>
          <w:color w:val="FF0000"/>
          <w:sz w:val="24"/>
          <w:szCs w:val="24"/>
        </w:rPr>
        <w:t>不</w:t>
      </w:r>
      <w:proofErr w:type="gramEnd"/>
      <w:r>
        <w:rPr>
          <w:rFonts w:ascii="仿宋_GB2312" w:eastAsia="仿宋_GB2312" w:hAnsi="仿宋_GB2312" w:cs="仿宋_GB2312" w:hint="eastAsia"/>
          <w:b/>
          <w:bCs/>
          <w:color w:val="FF0000"/>
          <w:sz w:val="24"/>
          <w:szCs w:val="24"/>
        </w:rPr>
        <w:t>新建文件夹</w:t>
      </w:r>
      <w:r>
        <w:rPr>
          <w:rFonts w:ascii="仿宋_GB2312" w:eastAsia="仿宋_GB2312" w:hAnsi="仿宋_GB2312" w:cs="仿宋_GB2312" w:hint="eastAsia"/>
          <w:sz w:val="24"/>
          <w:szCs w:val="24"/>
        </w:rPr>
        <w:t>。</w:t>
      </w:r>
    </w:p>
    <w:p w14:paraId="36E4FB44" w14:textId="3632A5DF" w:rsidR="00295DD8" w:rsidRDefault="00DE66AC">
      <w:pPr>
        <w:pStyle w:val="a7"/>
        <w:spacing w:line="360" w:lineRule="auto"/>
        <w:ind w:firstLine="480"/>
        <w:rPr>
          <w:rFonts w:ascii="仿宋_GB2312" w:eastAsia="仿宋_GB2312" w:hAnsi="仿宋_GB2312" w:cs="仿宋_GB2312"/>
          <w:sz w:val="24"/>
          <w:szCs w:val="24"/>
        </w:rPr>
      </w:pPr>
      <w:r>
        <w:rPr>
          <w:rFonts w:ascii="仿宋_GB2312" w:eastAsia="仿宋_GB2312" w:hAnsi="仿宋_GB2312" w:cs="仿宋_GB2312" w:hint="eastAsia"/>
          <w:sz w:val="24"/>
          <w:szCs w:val="24"/>
        </w:rPr>
        <w:t>2、分别将第一、二、三学年的加分项进行截图，如果加分项过多可适当缩放页面。保证图片清晰。</w:t>
      </w:r>
    </w:p>
    <w:p w14:paraId="098842B0" w14:textId="77777777" w:rsidR="00295DD8" w:rsidRDefault="00DE66AC">
      <w:pPr>
        <w:pStyle w:val="a7"/>
        <w:spacing w:line="360" w:lineRule="auto"/>
        <w:ind w:left="360" w:firstLineChars="0" w:firstLine="0"/>
        <w:rPr>
          <w:rFonts w:ascii="仿宋_GB2312" w:eastAsia="仿宋_GB2312" w:hAnsi="仿宋_GB2312" w:cs="仿宋_GB2312"/>
          <w:sz w:val="24"/>
          <w:szCs w:val="24"/>
        </w:rPr>
      </w:pPr>
      <w:r>
        <w:rPr>
          <w:rFonts w:ascii="仿宋_GB2312" w:eastAsia="仿宋_GB2312" w:hAnsi="仿宋_GB2312" w:cs="仿宋_GB2312" w:hint="eastAsia"/>
          <w:sz w:val="24"/>
          <w:szCs w:val="24"/>
        </w:rPr>
        <w:t>如同</w:t>
      </w:r>
      <w:proofErr w:type="gramStart"/>
      <w:r>
        <w:rPr>
          <w:rFonts w:ascii="仿宋_GB2312" w:eastAsia="仿宋_GB2312" w:hAnsi="仿宋_GB2312" w:cs="仿宋_GB2312" w:hint="eastAsia"/>
          <w:sz w:val="24"/>
          <w:szCs w:val="24"/>
        </w:rPr>
        <w:t>一</w:t>
      </w:r>
      <w:proofErr w:type="gramEnd"/>
      <w:r>
        <w:rPr>
          <w:rFonts w:ascii="仿宋_GB2312" w:eastAsia="仿宋_GB2312" w:hAnsi="仿宋_GB2312" w:cs="仿宋_GB2312" w:hint="eastAsia"/>
          <w:sz w:val="24"/>
          <w:szCs w:val="24"/>
        </w:rPr>
        <w:t>学年有</w:t>
      </w:r>
      <w:r>
        <w:rPr>
          <w:rFonts w:ascii="仿宋_GB2312" w:eastAsia="仿宋_GB2312" w:hAnsi="仿宋_GB2312" w:cs="仿宋_GB2312" w:hint="eastAsia"/>
          <w:b/>
          <w:bCs/>
          <w:color w:val="FF0000"/>
          <w:sz w:val="24"/>
          <w:szCs w:val="24"/>
        </w:rPr>
        <w:t>大于1张截图</w:t>
      </w:r>
      <w:r>
        <w:rPr>
          <w:rFonts w:ascii="仿宋_GB2312" w:eastAsia="仿宋_GB2312" w:hAnsi="仿宋_GB2312" w:cs="仿宋_GB2312" w:hint="eastAsia"/>
          <w:sz w:val="24"/>
          <w:szCs w:val="24"/>
        </w:rPr>
        <w:t>，</w:t>
      </w:r>
      <w:r>
        <w:rPr>
          <w:rFonts w:ascii="仿宋_GB2312" w:eastAsia="仿宋_GB2312" w:hAnsi="仿宋_GB2312" w:cs="仿宋_GB2312" w:hint="eastAsia"/>
          <w:b/>
          <w:bCs/>
          <w:color w:val="FF0000"/>
          <w:sz w:val="24"/>
          <w:szCs w:val="24"/>
        </w:rPr>
        <w:t>超出的图片</w:t>
      </w:r>
      <w:r>
        <w:rPr>
          <w:rFonts w:ascii="仿宋_GB2312" w:eastAsia="仿宋_GB2312" w:hAnsi="仿宋_GB2312" w:cs="仿宋_GB2312" w:hint="eastAsia"/>
          <w:sz w:val="24"/>
          <w:szCs w:val="24"/>
        </w:rPr>
        <w:t>请使用电脑默认重复命名：</w:t>
      </w:r>
      <w:r>
        <w:rPr>
          <w:rFonts w:ascii="仿宋_GB2312" w:eastAsia="仿宋_GB2312" w:hAnsi="仿宋_GB2312" w:cs="仿宋_GB2312" w:hint="eastAsia"/>
          <w:b/>
          <w:bCs/>
          <w:color w:val="FF0000"/>
          <w:sz w:val="24"/>
          <w:szCs w:val="24"/>
        </w:rPr>
        <w:t>B01（1）、B01（2）…</w:t>
      </w:r>
    </w:p>
    <w:p w14:paraId="4B730B64" w14:textId="77777777" w:rsidR="00295DD8" w:rsidRDefault="00DE66AC">
      <w:pPr>
        <w:spacing w:line="360" w:lineRule="auto"/>
        <w:ind w:firstLineChars="200" w:firstLine="480"/>
        <w:rPr>
          <w:rFonts w:ascii="仿宋_GB2312" w:eastAsia="仿宋_GB2312" w:hAnsi="仿宋_GB2312" w:cs="仿宋_GB2312"/>
          <w:sz w:val="24"/>
          <w:szCs w:val="24"/>
        </w:rPr>
      </w:pPr>
      <w:r>
        <w:rPr>
          <w:rFonts w:ascii="仿宋_GB2312" w:eastAsia="仿宋_GB2312" w:hAnsi="仿宋_GB2312" w:cs="仿宋_GB2312" w:hint="eastAsia"/>
          <w:sz w:val="24"/>
          <w:szCs w:val="24"/>
        </w:rPr>
        <w:t>（1）智育：每一学年上传</w:t>
      </w:r>
      <w:r>
        <w:rPr>
          <w:rFonts w:ascii="仿宋_GB2312" w:eastAsia="仿宋_GB2312" w:hAnsi="仿宋_GB2312" w:cs="仿宋_GB2312" w:hint="eastAsia"/>
          <w:b/>
          <w:bCs/>
          <w:color w:val="FF0000"/>
          <w:sz w:val="24"/>
          <w:szCs w:val="24"/>
        </w:rPr>
        <w:t>不超过2张图片</w:t>
      </w:r>
      <w:r>
        <w:rPr>
          <w:rFonts w:ascii="仿宋_GB2312" w:eastAsia="仿宋_GB2312" w:hAnsi="仿宋_GB2312" w:cs="仿宋_GB2312" w:hint="eastAsia"/>
          <w:sz w:val="24"/>
          <w:szCs w:val="24"/>
        </w:rPr>
        <w:t>。</w:t>
      </w:r>
    </w:p>
    <w:p w14:paraId="1788D0AD" w14:textId="77777777" w:rsidR="00295DD8" w:rsidRDefault="00DE66AC">
      <w:pPr>
        <w:spacing w:line="360" w:lineRule="auto"/>
        <w:ind w:firstLineChars="200" w:firstLine="480"/>
        <w:rPr>
          <w:rFonts w:ascii="仿宋_GB2312" w:eastAsia="仿宋_GB2312" w:hAnsi="仿宋_GB2312" w:cs="仿宋_GB2312"/>
          <w:sz w:val="24"/>
          <w:szCs w:val="24"/>
        </w:rPr>
      </w:pPr>
      <w:r>
        <w:rPr>
          <w:rFonts w:ascii="仿宋_GB2312" w:eastAsia="仿宋_GB2312" w:hAnsi="仿宋_GB2312" w:cs="仿宋_GB2312" w:hint="eastAsia"/>
          <w:sz w:val="24"/>
          <w:szCs w:val="24"/>
        </w:rPr>
        <w:t>命名：B01、B02、B03</w:t>
      </w:r>
    </w:p>
    <w:p w14:paraId="76BA2C0D" w14:textId="77777777" w:rsidR="00295DD8" w:rsidRDefault="00DE66AC">
      <w:pPr>
        <w:spacing w:line="360" w:lineRule="auto"/>
        <w:ind w:firstLineChars="200" w:firstLine="480"/>
        <w:rPr>
          <w:rFonts w:ascii="仿宋_GB2312" w:eastAsia="仿宋_GB2312" w:hAnsi="仿宋_GB2312" w:cs="仿宋_GB2312"/>
          <w:sz w:val="24"/>
          <w:szCs w:val="24"/>
        </w:rPr>
      </w:pPr>
      <w:r>
        <w:rPr>
          <w:rFonts w:ascii="仿宋_GB2312" w:eastAsia="仿宋_GB2312" w:hAnsi="仿宋_GB2312" w:cs="仿宋_GB2312" w:hint="eastAsia"/>
          <w:sz w:val="24"/>
          <w:szCs w:val="24"/>
        </w:rPr>
        <w:t>（2）德育：每一学年上传</w:t>
      </w:r>
      <w:r>
        <w:rPr>
          <w:rFonts w:ascii="仿宋_GB2312" w:eastAsia="仿宋_GB2312" w:hAnsi="仿宋_GB2312" w:cs="仿宋_GB2312" w:hint="eastAsia"/>
          <w:b/>
          <w:bCs/>
          <w:color w:val="FF0000"/>
          <w:sz w:val="24"/>
          <w:szCs w:val="24"/>
        </w:rPr>
        <w:t>不超过3张图片</w:t>
      </w:r>
      <w:r>
        <w:rPr>
          <w:rFonts w:ascii="仿宋_GB2312" w:eastAsia="仿宋_GB2312" w:hAnsi="仿宋_GB2312" w:cs="仿宋_GB2312" w:hint="eastAsia"/>
          <w:sz w:val="24"/>
          <w:szCs w:val="24"/>
        </w:rPr>
        <w:t>。</w:t>
      </w:r>
    </w:p>
    <w:p w14:paraId="5F38D932" w14:textId="77777777" w:rsidR="00295DD8" w:rsidRDefault="00DE66AC">
      <w:pPr>
        <w:spacing w:line="360" w:lineRule="auto"/>
        <w:ind w:firstLineChars="200" w:firstLine="480"/>
        <w:rPr>
          <w:rFonts w:ascii="仿宋_GB2312" w:eastAsia="仿宋_GB2312" w:hAnsi="仿宋_GB2312" w:cs="仿宋_GB2312"/>
          <w:sz w:val="24"/>
          <w:szCs w:val="24"/>
        </w:rPr>
      </w:pPr>
      <w:r>
        <w:rPr>
          <w:rFonts w:ascii="仿宋_GB2312" w:eastAsia="仿宋_GB2312" w:hAnsi="仿宋_GB2312" w:cs="仿宋_GB2312" w:hint="eastAsia"/>
          <w:sz w:val="24"/>
          <w:szCs w:val="24"/>
        </w:rPr>
        <w:t>命名：C11、C12、C13</w:t>
      </w:r>
    </w:p>
    <w:p w14:paraId="22F1315A" w14:textId="77777777" w:rsidR="00295DD8" w:rsidRDefault="00DE66AC">
      <w:pPr>
        <w:spacing w:line="360" w:lineRule="auto"/>
        <w:ind w:firstLineChars="200" w:firstLine="480"/>
        <w:rPr>
          <w:rFonts w:ascii="仿宋_GB2312" w:eastAsia="仿宋_GB2312" w:hAnsi="仿宋_GB2312" w:cs="仿宋_GB2312"/>
          <w:sz w:val="24"/>
          <w:szCs w:val="24"/>
        </w:rPr>
      </w:pPr>
      <w:r>
        <w:rPr>
          <w:rFonts w:ascii="仿宋_GB2312" w:eastAsia="仿宋_GB2312" w:hAnsi="仿宋_GB2312" w:cs="仿宋_GB2312" w:hint="eastAsia"/>
          <w:sz w:val="24"/>
          <w:szCs w:val="24"/>
        </w:rPr>
        <w:t>（3）体育：每一学年上传</w:t>
      </w:r>
      <w:r>
        <w:rPr>
          <w:rFonts w:ascii="仿宋_GB2312" w:eastAsia="仿宋_GB2312" w:hAnsi="仿宋_GB2312" w:cs="仿宋_GB2312" w:hint="eastAsia"/>
          <w:b/>
          <w:bCs/>
          <w:color w:val="FF0000"/>
          <w:sz w:val="24"/>
          <w:szCs w:val="24"/>
        </w:rPr>
        <w:t>不超过2张图片</w:t>
      </w:r>
      <w:r>
        <w:rPr>
          <w:rFonts w:ascii="仿宋_GB2312" w:eastAsia="仿宋_GB2312" w:hAnsi="仿宋_GB2312" w:cs="仿宋_GB2312" w:hint="eastAsia"/>
          <w:sz w:val="24"/>
          <w:szCs w:val="24"/>
        </w:rPr>
        <w:t>。</w:t>
      </w:r>
    </w:p>
    <w:p w14:paraId="19FF0989" w14:textId="77777777" w:rsidR="00295DD8" w:rsidRDefault="00DE66AC">
      <w:pPr>
        <w:spacing w:line="360" w:lineRule="auto"/>
        <w:ind w:firstLineChars="200" w:firstLine="480"/>
        <w:rPr>
          <w:rFonts w:ascii="仿宋_GB2312" w:eastAsia="仿宋_GB2312" w:hAnsi="仿宋_GB2312" w:cs="仿宋_GB2312"/>
          <w:sz w:val="24"/>
          <w:szCs w:val="24"/>
        </w:rPr>
      </w:pPr>
      <w:r>
        <w:rPr>
          <w:rFonts w:ascii="仿宋_GB2312" w:eastAsia="仿宋_GB2312" w:hAnsi="仿宋_GB2312" w:cs="仿宋_GB2312" w:hint="eastAsia"/>
          <w:sz w:val="24"/>
          <w:szCs w:val="24"/>
        </w:rPr>
        <w:t>命名：C21、C22、C23</w:t>
      </w:r>
    </w:p>
    <w:p w14:paraId="681D9D51" w14:textId="77777777" w:rsidR="00295DD8" w:rsidRDefault="00DE66AC">
      <w:pPr>
        <w:spacing w:line="360" w:lineRule="auto"/>
        <w:ind w:firstLineChars="200" w:firstLine="480"/>
        <w:rPr>
          <w:rFonts w:ascii="仿宋_GB2312" w:eastAsia="仿宋_GB2312" w:hAnsi="仿宋_GB2312" w:cs="仿宋_GB2312"/>
          <w:sz w:val="24"/>
          <w:szCs w:val="24"/>
        </w:rPr>
      </w:pPr>
      <w:r>
        <w:rPr>
          <w:rFonts w:ascii="仿宋_GB2312" w:eastAsia="仿宋_GB2312" w:hAnsi="仿宋_GB2312" w:cs="仿宋_GB2312" w:hint="eastAsia"/>
          <w:sz w:val="24"/>
          <w:szCs w:val="24"/>
        </w:rPr>
        <w:lastRenderedPageBreak/>
        <w:t>（4）美育：每一学年上传</w:t>
      </w:r>
      <w:r>
        <w:rPr>
          <w:rFonts w:ascii="仿宋_GB2312" w:eastAsia="仿宋_GB2312" w:hAnsi="仿宋_GB2312" w:cs="仿宋_GB2312" w:hint="eastAsia"/>
          <w:b/>
          <w:bCs/>
          <w:color w:val="FF0000"/>
          <w:sz w:val="24"/>
          <w:szCs w:val="24"/>
        </w:rPr>
        <w:t>不超过2张图片</w:t>
      </w:r>
      <w:r>
        <w:rPr>
          <w:rFonts w:ascii="仿宋_GB2312" w:eastAsia="仿宋_GB2312" w:hAnsi="仿宋_GB2312" w:cs="仿宋_GB2312" w:hint="eastAsia"/>
          <w:sz w:val="24"/>
          <w:szCs w:val="24"/>
        </w:rPr>
        <w:t>。</w:t>
      </w:r>
    </w:p>
    <w:p w14:paraId="53291061" w14:textId="77777777" w:rsidR="00295DD8" w:rsidRDefault="00DE66AC">
      <w:pPr>
        <w:spacing w:line="360" w:lineRule="auto"/>
        <w:ind w:firstLineChars="200" w:firstLine="480"/>
        <w:rPr>
          <w:rFonts w:ascii="仿宋_GB2312" w:eastAsia="仿宋_GB2312" w:hAnsi="仿宋_GB2312" w:cs="仿宋_GB2312"/>
          <w:sz w:val="24"/>
          <w:szCs w:val="24"/>
        </w:rPr>
      </w:pPr>
      <w:r>
        <w:rPr>
          <w:rFonts w:ascii="仿宋_GB2312" w:eastAsia="仿宋_GB2312" w:hAnsi="仿宋_GB2312" w:cs="仿宋_GB2312" w:hint="eastAsia"/>
          <w:sz w:val="24"/>
          <w:szCs w:val="24"/>
        </w:rPr>
        <w:t>命名：C31、C32、C33</w:t>
      </w:r>
    </w:p>
    <w:p w14:paraId="69663EEA" w14:textId="77777777" w:rsidR="00295DD8" w:rsidRDefault="00DE66AC">
      <w:pPr>
        <w:spacing w:line="360" w:lineRule="auto"/>
        <w:ind w:firstLineChars="200" w:firstLine="480"/>
        <w:rPr>
          <w:rFonts w:ascii="仿宋_GB2312" w:eastAsia="仿宋_GB2312" w:hAnsi="仿宋_GB2312" w:cs="仿宋_GB2312"/>
          <w:sz w:val="24"/>
          <w:szCs w:val="24"/>
        </w:rPr>
      </w:pPr>
      <w:r>
        <w:rPr>
          <w:rFonts w:ascii="仿宋_GB2312" w:eastAsia="仿宋_GB2312" w:hAnsi="仿宋_GB2312" w:cs="仿宋_GB2312" w:hint="eastAsia"/>
          <w:sz w:val="24"/>
          <w:szCs w:val="24"/>
        </w:rPr>
        <w:t>（5）</w:t>
      </w:r>
      <w:proofErr w:type="gramStart"/>
      <w:r>
        <w:rPr>
          <w:rFonts w:ascii="仿宋_GB2312" w:eastAsia="仿宋_GB2312" w:hAnsi="仿宋_GB2312" w:cs="仿宋_GB2312" w:hint="eastAsia"/>
          <w:sz w:val="24"/>
          <w:szCs w:val="24"/>
        </w:rPr>
        <w:t>劳</w:t>
      </w:r>
      <w:proofErr w:type="gramEnd"/>
      <w:r>
        <w:rPr>
          <w:rFonts w:ascii="仿宋_GB2312" w:eastAsia="仿宋_GB2312" w:hAnsi="仿宋_GB2312" w:cs="仿宋_GB2312" w:hint="eastAsia"/>
          <w:sz w:val="24"/>
          <w:szCs w:val="24"/>
        </w:rPr>
        <w:t>育：每一学年上传</w:t>
      </w:r>
      <w:r>
        <w:rPr>
          <w:rFonts w:ascii="仿宋_GB2312" w:eastAsia="仿宋_GB2312" w:hAnsi="仿宋_GB2312" w:cs="仿宋_GB2312" w:hint="eastAsia"/>
          <w:b/>
          <w:bCs/>
          <w:color w:val="FF0000"/>
          <w:sz w:val="24"/>
          <w:szCs w:val="24"/>
        </w:rPr>
        <w:t>不超过2张图片</w:t>
      </w:r>
      <w:r>
        <w:rPr>
          <w:rFonts w:ascii="仿宋_GB2312" w:eastAsia="仿宋_GB2312" w:hAnsi="仿宋_GB2312" w:cs="仿宋_GB2312" w:hint="eastAsia"/>
          <w:sz w:val="24"/>
          <w:szCs w:val="24"/>
        </w:rPr>
        <w:t>。</w:t>
      </w:r>
    </w:p>
    <w:p w14:paraId="12888382" w14:textId="77777777" w:rsidR="00295DD8" w:rsidRDefault="00DE66AC">
      <w:pPr>
        <w:spacing w:line="360" w:lineRule="auto"/>
        <w:ind w:firstLineChars="200" w:firstLine="480"/>
        <w:rPr>
          <w:rFonts w:ascii="仿宋_GB2312" w:eastAsia="仿宋_GB2312" w:hAnsi="仿宋_GB2312" w:cs="仿宋_GB2312"/>
          <w:sz w:val="24"/>
          <w:szCs w:val="24"/>
        </w:rPr>
      </w:pPr>
      <w:r>
        <w:rPr>
          <w:rFonts w:ascii="仿宋_GB2312" w:eastAsia="仿宋_GB2312" w:hAnsi="仿宋_GB2312" w:cs="仿宋_GB2312" w:hint="eastAsia"/>
          <w:sz w:val="24"/>
          <w:szCs w:val="24"/>
        </w:rPr>
        <w:t>命名：C41、C42、C43</w:t>
      </w:r>
    </w:p>
    <w:p w14:paraId="1A29C64E" w14:textId="77777777" w:rsidR="00295DD8" w:rsidRDefault="00DE66AC">
      <w:pPr>
        <w:spacing w:line="360" w:lineRule="auto"/>
        <w:ind w:firstLineChars="200" w:firstLine="482"/>
        <w:rPr>
          <w:rFonts w:ascii="仿宋_GB2312" w:eastAsia="仿宋_GB2312" w:hAnsi="仿宋_GB2312" w:cs="仿宋_GB2312"/>
          <w:b/>
          <w:bCs/>
          <w:sz w:val="24"/>
          <w:szCs w:val="24"/>
        </w:rPr>
      </w:pPr>
      <w:r>
        <w:rPr>
          <w:rFonts w:ascii="仿宋_GB2312" w:eastAsia="仿宋_GB2312" w:hAnsi="仿宋_GB2312" w:cs="仿宋_GB2312" w:hint="eastAsia"/>
          <w:b/>
          <w:bCs/>
          <w:sz w:val="24"/>
          <w:szCs w:val="24"/>
        </w:rPr>
        <w:t>注：以上命名含义如下：字母B/C，表示计算项；第三位阿拉伯数字，表示学年度（第一学年、第二学年、第三学年）。</w:t>
      </w:r>
    </w:p>
    <w:p w14:paraId="4FA95B07" w14:textId="77777777" w:rsidR="00295DD8" w:rsidRDefault="00DE66AC">
      <w:pPr>
        <w:spacing w:line="360" w:lineRule="auto"/>
        <w:ind w:firstLineChars="200" w:firstLine="480"/>
        <w:rPr>
          <w:rFonts w:ascii="仿宋_GB2312" w:eastAsia="仿宋_GB2312" w:hAnsi="仿宋_GB2312" w:cs="仿宋_GB2312"/>
          <w:sz w:val="24"/>
          <w:szCs w:val="24"/>
        </w:rPr>
      </w:pPr>
      <w:r>
        <w:rPr>
          <w:rFonts w:ascii="仿宋_GB2312" w:eastAsia="仿宋_GB2312" w:hAnsi="仿宋_GB2312" w:cs="仿宋_GB2312" w:hint="eastAsia"/>
          <w:sz w:val="24"/>
          <w:szCs w:val="24"/>
        </w:rPr>
        <w:t>3、因休学等原因造成对于因休学等特殊情况未参与对应年度综合测评计算的同学，请提供对应证明材料，打印</w:t>
      </w:r>
      <w:proofErr w:type="gramStart"/>
      <w:r>
        <w:rPr>
          <w:rFonts w:ascii="仿宋_GB2312" w:eastAsia="仿宋_GB2312" w:hAnsi="仿宋_GB2312" w:cs="仿宋_GB2312" w:hint="eastAsia"/>
          <w:sz w:val="24"/>
          <w:szCs w:val="24"/>
        </w:rPr>
        <w:t>当年综测细则</w:t>
      </w:r>
      <w:proofErr w:type="gramEnd"/>
      <w:r>
        <w:rPr>
          <w:rFonts w:ascii="仿宋_GB2312" w:eastAsia="仿宋_GB2312" w:hAnsi="仿宋_GB2312" w:cs="仿宋_GB2312" w:hint="eastAsia"/>
          <w:sz w:val="24"/>
          <w:szCs w:val="24"/>
        </w:rPr>
        <w:t>，按照对应年度的学院综合测评及评优实施办法进行计算。证明材料替换为具体加分的证明材料。</w:t>
      </w:r>
    </w:p>
    <w:p w14:paraId="2F15FA54" w14:textId="77777777" w:rsidR="00295DD8" w:rsidRDefault="00295DD8"/>
    <w:sectPr w:rsidR="00295DD8">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 w:name="黑体">
    <w:altName w:val="SimHei"/>
    <w:panose1 w:val="02010609060101010101"/>
    <w:charset w:val="86"/>
    <w:family w:val="modern"/>
    <w:pitch w:val="fixed"/>
    <w:sig w:usb0="800002BF" w:usb1="38CF7CFA" w:usb2="00000016" w:usb3="00000000" w:csb0="00040001" w:csb1="00000000"/>
  </w:font>
  <w:font w:name="仿宋_GB2312">
    <w:panose1 w:val="02010609030101010101"/>
    <w:charset w:val="86"/>
    <w:family w:val="modern"/>
    <w:pitch w:val="fixed"/>
    <w:sig w:usb0="00000001" w:usb1="080E0000" w:usb2="00000010" w:usb3="00000000" w:csb0="00040000" w:csb1="00000000"/>
  </w:font>
  <w:font w:name="华文仿宋">
    <w:panose1 w:val="02010600040101010101"/>
    <w:charset w:val="86"/>
    <w:family w:val="auto"/>
    <w:pitch w:val="variable"/>
    <w:sig w:usb0="00000287" w:usb1="080F0000" w:usb2="00000010" w:usb3="00000000" w:csb0="0004009F" w:csb1="00000000"/>
  </w:font>
  <w:font w:name="等线 Light">
    <w:panose1 w:val="02010600030101010101"/>
    <w:charset w:val="86"/>
    <w:family w:val="auto"/>
    <w:pitch w:val="variable"/>
    <w:sig w:usb0="A00002BF" w:usb1="38CF7CFA" w:usb2="00000016" w:usb3="00000000" w:csb0="0004000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6D0603E"/>
    <w:multiLevelType w:val="singleLevel"/>
    <w:tmpl w:val="F6D0603E"/>
    <w:lvl w:ilvl="0">
      <w:start w:val="1"/>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oNotDisplayPageBoundaries/>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commondata" w:val="eyJoZGlkIjoiZDA4MTU2MjY2ZGJkOGE5OTkyZTYwYmJkNmYwZjM3YTAifQ=="/>
  </w:docVars>
  <w:rsids>
    <w:rsidRoot w:val="008C3D63"/>
    <w:rsid w:val="00022125"/>
    <w:rsid w:val="00102020"/>
    <w:rsid w:val="001973CD"/>
    <w:rsid w:val="00295DD8"/>
    <w:rsid w:val="00297EC7"/>
    <w:rsid w:val="00335118"/>
    <w:rsid w:val="003875D5"/>
    <w:rsid w:val="00396883"/>
    <w:rsid w:val="004A2738"/>
    <w:rsid w:val="00552DD0"/>
    <w:rsid w:val="005B77E4"/>
    <w:rsid w:val="00684369"/>
    <w:rsid w:val="00777BB5"/>
    <w:rsid w:val="00803B56"/>
    <w:rsid w:val="008347B2"/>
    <w:rsid w:val="00841FEA"/>
    <w:rsid w:val="008C3D63"/>
    <w:rsid w:val="00953DB5"/>
    <w:rsid w:val="00B252E5"/>
    <w:rsid w:val="00BA3D9F"/>
    <w:rsid w:val="00C02FFC"/>
    <w:rsid w:val="00C10930"/>
    <w:rsid w:val="00C65CE6"/>
    <w:rsid w:val="00CA78AB"/>
    <w:rsid w:val="00CE71A4"/>
    <w:rsid w:val="00D73B33"/>
    <w:rsid w:val="00DE66AC"/>
    <w:rsid w:val="00E009C5"/>
    <w:rsid w:val="00ED040D"/>
    <w:rsid w:val="00F57239"/>
    <w:rsid w:val="00FA2125"/>
    <w:rsid w:val="0418681C"/>
    <w:rsid w:val="043E3E7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80DD9A"/>
  <w15:docId w15:val="{2EC8AFE4-5932-4140-A70E-E2F6E547C5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unhideWhenUsed/>
    <w:qFormat/>
    <w:pPr>
      <w:tabs>
        <w:tab w:val="center" w:pos="4153"/>
        <w:tab w:val="right" w:pos="8306"/>
      </w:tabs>
      <w:snapToGrid w:val="0"/>
      <w:jc w:val="left"/>
    </w:pPr>
    <w:rPr>
      <w:sz w:val="18"/>
      <w:szCs w:val="18"/>
    </w:rPr>
  </w:style>
  <w:style w:type="paragraph" w:styleId="a5">
    <w:name w:val="header"/>
    <w:basedOn w:val="a"/>
    <w:link w:val="a6"/>
    <w:uiPriority w:val="99"/>
    <w:unhideWhenUsed/>
    <w:pPr>
      <w:tabs>
        <w:tab w:val="center" w:pos="4153"/>
        <w:tab w:val="right" w:pos="8306"/>
      </w:tabs>
      <w:snapToGrid w:val="0"/>
      <w:jc w:val="center"/>
    </w:pPr>
    <w:rPr>
      <w:sz w:val="18"/>
      <w:szCs w:val="18"/>
    </w:rPr>
  </w:style>
  <w:style w:type="character" w:customStyle="1" w:styleId="a6">
    <w:name w:val="页眉 字符"/>
    <w:basedOn w:val="a0"/>
    <w:link w:val="a5"/>
    <w:uiPriority w:val="99"/>
    <w:rPr>
      <w:sz w:val="18"/>
      <w:szCs w:val="18"/>
    </w:rPr>
  </w:style>
  <w:style w:type="character" w:customStyle="1" w:styleId="a4">
    <w:name w:val="页脚 字符"/>
    <w:basedOn w:val="a0"/>
    <w:link w:val="a3"/>
    <w:uiPriority w:val="99"/>
    <w:rPr>
      <w:sz w:val="18"/>
      <w:szCs w:val="18"/>
    </w:rPr>
  </w:style>
  <w:style w:type="paragraph" w:styleId="a7">
    <w:name w:val="List Paragraph"/>
    <w:basedOn w:val="a"/>
    <w:uiPriority w:val="34"/>
    <w:qFormat/>
    <w:pPr>
      <w:ind w:firstLineChars="200" w:firstLine="4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18</TotalTime>
  <Pages>2</Pages>
  <Words>103</Words>
  <Characters>591</Characters>
  <Application>Microsoft Office Word</Application>
  <DocSecurity>0</DocSecurity>
  <Lines>4</Lines>
  <Paragraphs>1</Paragraphs>
  <ScaleCrop>false</ScaleCrop>
  <Company/>
  <LinksUpToDate>false</LinksUpToDate>
  <CharactersWithSpaces>693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Jack</dc:creator>
  <cp:lastModifiedBy>宋政</cp:lastModifiedBy>
  <cp:revision>4</cp:revision>
  <dcterms:created xsi:type="dcterms:W3CDTF">2023-09-15T15:24:00Z</dcterms:created>
  <dcterms:modified xsi:type="dcterms:W3CDTF">2024-09-07T01:46:00Z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2052-12.1.0.15374</vt:lpwstr>
  </property>
  <property fmtid="{D5CDD505-2E9C-101B-9397-08002B2CF9AE}" pid="3" name="ICV">
    <vt:lpwstr>8AEABBD9507842E2B775234D57CEACA7_12</vt:lpwstr>
  </property>
</Properties>
</file>